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572" w:rsidRDefault="00046572" w:rsidP="00046572">
      <w:pPr>
        <w:pStyle w:val="Heading1"/>
        <w:spacing w:after="0"/>
        <w:ind w:right="8"/>
        <w:rPr>
          <w:sz w:val="32"/>
        </w:rPr>
      </w:pPr>
    </w:p>
    <w:p w:rsidR="00046572" w:rsidRDefault="00046572" w:rsidP="00046572">
      <w:pPr>
        <w:pStyle w:val="Heading1"/>
        <w:spacing w:after="0"/>
        <w:ind w:right="8"/>
        <w:rPr>
          <w:sz w:val="32"/>
        </w:rPr>
      </w:pPr>
    </w:p>
    <w:p w:rsidR="00046572" w:rsidRDefault="00046572" w:rsidP="00046572">
      <w:pPr>
        <w:pStyle w:val="Heading1"/>
        <w:spacing w:after="0"/>
        <w:ind w:right="8"/>
        <w:rPr>
          <w:sz w:val="32"/>
        </w:rPr>
      </w:pPr>
    </w:p>
    <w:p w:rsidR="00046572" w:rsidRDefault="00046572" w:rsidP="00046572">
      <w:pPr>
        <w:pStyle w:val="Heading1"/>
        <w:spacing w:after="0"/>
        <w:ind w:right="8"/>
        <w:rPr>
          <w:sz w:val="32"/>
        </w:rPr>
      </w:pPr>
    </w:p>
    <w:p w:rsidR="00426199" w:rsidRDefault="00046572" w:rsidP="00046572">
      <w:pPr>
        <w:pStyle w:val="Heading1"/>
        <w:spacing w:after="0"/>
        <w:ind w:right="8"/>
      </w:pPr>
      <w:proofErr w:type="spellStart"/>
      <w:r>
        <w:rPr>
          <w:sz w:val="32"/>
        </w:rPr>
        <w:t>Halstad</w:t>
      </w:r>
      <w:proofErr w:type="spellEnd"/>
      <w:r>
        <w:rPr>
          <w:sz w:val="32"/>
        </w:rPr>
        <w:t xml:space="preserve"> Telephone Community Cooperation </w:t>
      </w:r>
    </w:p>
    <w:p w:rsidR="00426199" w:rsidRDefault="00046572">
      <w:pPr>
        <w:pStyle w:val="Heading2"/>
        <w:ind w:left="0" w:right="2" w:firstLine="0"/>
        <w:jc w:val="center"/>
      </w:pPr>
      <w:r>
        <w:rPr>
          <w:i w:val="0"/>
          <w:sz w:val="28"/>
        </w:rPr>
        <w:t xml:space="preserve">Scholarship </w:t>
      </w:r>
      <w:r>
        <w:rPr>
          <w:i w:val="0"/>
          <w:sz w:val="28"/>
        </w:rPr>
        <w:t xml:space="preserve">Application Form </w:t>
      </w:r>
    </w:p>
    <w:p w:rsidR="00426199" w:rsidRDefault="00426199" w:rsidP="00046572">
      <w:pPr>
        <w:spacing w:after="51" w:line="276" w:lineRule="auto"/>
        <w:ind w:left="0" w:right="4" w:firstLine="0"/>
        <w:jc w:val="center"/>
      </w:pPr>
    </w:p>
    <w:p w:rsidR="00426199" w:rsidRDefault="00046572" w:rsidP="00046572">
      <w:pPr>
        <w:spacing w:after="0" w:line="276" w:lineRule="auto"/>
        <w:ind w:left="0" w:firstLine="0"/>
      </w:pPr>
      <w:proofErr w:type="spellStart"/>
      <w:r>
        <w:rPr>
          <w:rFonts w:ascii="Helvetica" w:hAnsi="Helvetica"/>
          <w:color w:val="333333"/>
          <w:shd w:val="clear" w:color="auto" w:fill="FCFCFC"/>
        </w:rPr>
        <w:t>Halstad</w:t>
      </w:r>
      <w:proofErr w:type="spellEnd"/>
      <w:r>
        <w:rPr>
          <w:rFonts w:ascii="Helvetica" w:hAnsi="Helvetica"/>
          <w:color w:val="333333"/>
          <w:shd w:val="clear" w:color="auto" w:fill="FCFCFC"/>
        </w:rPr>
        <w:t xml:space="preserve"> Telephone Company (HTC) is a local cooperative delivering state-of-the-art telecommunication products and services to North Dakota’s Hillsboro and Minnesota’s </w:t>
      </w:r>
      <w:proofErr w:type="spellStart"/>
      <w:r>
        <w:rPr>
          <w:rFonts w:ascii="Helvetica" w:hAnsi="Helvetica"/>
          <w:color w:val="333333"/>
          <w:shd w:val="clear" w:color="auto" w:fill="FCFCFC"/>
        </w:rPr>
        <w:t>Halstad</w:t>
      </w:r>
      <w:proofErr w:type="spellEnd"/>
      <w:r>
        <w:rPr>
          <w:rFonts w:ascii="Helvetica" w:hAnsi="Helvetica"/>
          <w:color w:val="333333"/>
          <w:shd w:val="clear" w:color="auto" w:fill="FCFCFC"/>
        </w:rPr>
        <w:t xml:space="preserve">, Shelly, </w:t>
      </w:r>
      <w:proofErr w:type="spellStart"/>
      <w:r>
        <w:rPr>
          <w:rFonts w:ascii="Helvetica" w:hAnsi="Helvetica"/>
          <w:color w:val="333333"/>
          <w:shd w:val="clear" w:color="auto" w:fill="FCFCFC"/>
        </w:rPr>
        <w:t>Nielsville</w:t>
      </w:r>
      <w:proofErr w:type="spellEnd"/>
      <w:r>
        <w:rPr>
          <w:rFonts w:ascii="Helvetica" w:hAnsi="Helvetica"/>
          <w:color w:val="333333"/>
          <w:shd w:val="clear" w:color="auto" w:fill="FCFCFC"/>
        </w:rPr>
        <w:t xml:space="preserve">, Climax, </w:t>
      </w:r>
      <w:proofErr w:type="spellStart"/>
      <w:r>
        <w:rPr>
          <w:rFonts w:ascii="Helvetica" w:hAnsi="Helvetica"/>
          <w:color w:val="333333"/>
          <w:shd w:val="clear" w:color="auto" w:fill="FCFCFC"/>
        </w:rPr>
        <w:t>Bygland</w:t>
      </w:r>
      <w:proofErr w:type="spellEnd"/>
      <w:r>
        <w:rPr>
          <w:rFonts w:ascii="Helvetica" w:hAnsi="Helvetica"/>
          <w:color w:val="333333"/>
          <w:shd w:val="clear" w:color="auto" w:fill="FCFCFC"/>
        </w:rPr>
        <w:t xml:space="preserve"> and Fisher communities.</w:t>
      </w:r>
    </w:p>
    <w:p w:rsidR="00046572" w:rsidRDefault="00046572" w:rsidP="00046572">
      <w:pPr>
        <w:spacing w:after="10" w:line="249" w:lineRule="auto"/>
        <w:ind w:left="-5"/>
        <w:rPr>
          <w:sz w:val="28"/>
        </w:rPr>
      </w:pPr>
    </w:p>
    <w:p w:rsidR="00046572" w:rsidRDefault="00046572" w:rsidP="00046572">
      <w:pPr>
        <w:spacing w:after="10" w:line="249" w:lineRule="auto"/>
        <w:ind w:left="-5"/>
        <w:rPr>
          <w:sz w:val="28"/>
        </w:rPr>
      </w:pPr>
    </w:p>
    <w:p w:rsidR="00426199" w:rsidRDefault="00046572" w:rsidP="00046572">
      <w:pPr>
        <w:spacing w:after="10" w:line="249" w:lineRule="auto"/>
        <w:ind w:left="-5"/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1398104</wp:posOffset>
                </wp:positionH>
                <wp:positionV relativeFrom="paragraph">
                  <wp:posOffset>213995</wp:posOffset>
                </wp:positionV>
                <wp:extent cx="5459896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98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5C9C9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1pt,16.85pt" to="540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046572">
        <w:rPr>
          <w:sz w:val="28"/>
        </w:rPr>
        <w:t xml:space="preserve">Name of Applicant </w:t>
      </w:r>
    </w:p>
    <w:p w:rsidR="00046572" w:rsidRDefault="00046572">
      <w:pPr>
        <w:spacing w:after="10" w:line="249" w:lineRule="auto"/>
        <w:ind w:left="-5"/>
        <w:rPr>
          <w:sz w:val="28"/>
        </w:rPr>
      </w:pPr>
    </w:p>
    <w:p w:rsidR="00426199" w:rsidRDefault="00046572">
      <w:pPr>
        <w:spacing w:after="10" w:line="249" w:lineRule="auto"/>
        <w:ind w:left="-5"/>
        <w:rPr>
          <w:sz w:val="24"/>
        </w:rPr>
      </w:pPr>
      <w:r w:rsidRPr="00046572">
        <w:rPr>
          <w:sz w:val="28"/>
        </w:rPr>
        <w:t>A</w:t>
      </w:r>
      <w:r w:rsidRPr="00046572">
        <w:rPr>
          <w:sz w:val="28"/>
        </w:rPr>
        <w:t xml:space="preserve">pplicant Mailing Address </w:t>
      </w:r>
    </w:p>
    <w:p w:rsidR="00046572" w:rsidRDefault="00046572">
      <w:pPr>
        <w:spacing w:after="10" w:line="249" w:lineRule="auto"/>
        <w:ind w:left="-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1941442</wp:posOffset>
                </wp:positionH>
                <wp:positionV relativeFrom="paragraph">
                  <wp:posOffset>9249</wp:posOffset>
                </wp:positionV>
                <wp:extent cx="4916391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63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5030D8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85pt,.75pt" to="539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426199" w:rsidRDefault="00046572">
      <w:pPr>
        <w:spacing w:after="0" w:line="259" w:lineRule="auto"/>
        <w:ind w:left="0" w:firstLine="0"/>
      </w:pPr>
      <w:r>
        <w:rPr>
          <w:sz w:val="24"/>
        </w:rPr>
        <w:t xml:space="preserve">                                                   </w:t>
      </w:r>
      <w:r>
        <w:rPr>
          <w:sz w:val="24"/>
        </w:rPr>
        <w:t xml:space="preserve"> </w:t>
      </w:r>
      <w:r>
        <w:rPr>
          <w:sz w:val="20"/>
        </w:rPr>
        <w:t xml:space="preserve">(Street or Box No.)                                           (City)  </w:t>
      </w:r>
      <w:r>
        <w:rPr>
          <w:sz w:val="20"/>
        </w:rPr>
        <w:t xml:space="preserve">   </w:t>
      </w:r>
      <w:r>
        <w:rPr>
          <w:sz w:val="20"/>
        </w:rPr>
        <w:t xml:space="preserve">                            </w:t>
      </w:r>
      <w:r>
        <w:rPr>
          <w:sz w:val="20"/>
        </w:rPr>
        <w:t xml:space="preserve"> (State)             </w:t>
      </w:r>
      <w:r>
        <w:rPr>
          <w:sz w:val="20"/>
        </w:rPr>
        <w:t xml:space="preserve"> (Zip)  </w:t>
      </w:r>
    </w:p>
    <w:p w:rsidR="00426199" w:rsidRDefault="00046572">
      <w:pPr>
        <w:spacing w:after="17" w:line="259" w:lineRule="auto"/>
        <w:ind w:left="0" w:firstLine="0"/>
      </w:pPr>
      <w:r>
        <w:rPr>
          <w:sz w:val="20"/>
        </w:rPr>
        <w:t xml:space="preserve"> </w:t>
      </w:r>
    </w:p>
    <w:p w:rsidR="00426199" w:rsidRPr="00046572" w:rsidRDefault="00426199" w:rsidP="00046572">
      <w:pPr>
        <w:tabs>
          <w:tab w:val="right" w:pos="10804"/>
        </w:tabs>
        <w:spacing w:after="10" w:line="249" w:lineRule="auto"/>
        <w:ind w:left="-15" w:firstLine="0"/>
      </w:pPr>
    </w:p>
    <w:p w:rsidR="00046572" w:rsidRPr="00046572" w:rsidRDefault="00046572" w:rsidP="00046572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8"/>
        </w:rPr>
      </w:pPr>
      <w:r w:rsidRPr="00046572">
        <w:rPr>
          <w:color w:val="000000" w:themeColor="text1"/>
          <w:sz w:val="28"/>
        </w:rPr>
        <w:t> </w:t>
      </w:r>
    </w:p>
    <w:p w:rsidR="00046572" w:rsidRPr="00046572" w:rsidRDefault="00046572" w:rsidP="00046572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8"/>
        </w:rPr>
      </w:pPr>
      <w:r w:rsidRPr="00046572">
        <w:rPr>
          <w:color w:val="000000" w:themeColor="text1"/>
          <w:sz w:val="28"/>
          <w:bdr w:val="none" w:sz="0" w:space="0" w:color="auto" w:frame="1"/>
        </w:rPr>
        <w:t>Eligib</w:t>
      </w:r>
      <w:bookmarkStart w:id="0" w:name="_GoBack"/>
      <w:bookmarkEnd w:id="0"/>
      <w:r w:rsidRPr="00046572">
        <w:rPr>
          <w:color w:val="000000" w:themeColor="text1"/>
          <w:sz w:val="28"/>
          <w:bdr w:val="none" w:sz="0" w:space="0" w:color="auto" w:frame="1"/>
        </w:rPr>
        <w:t>ility: </w:t>
      </w:r>
    </w:p>
    <w:p w:rsidR="00046572" w:rsidRPr="00046572" w:rsidRDefault="00046572" w:rsidP="00046572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8"/>
        </w:rPr>
      </w:pPr>
    </w:p>
    <w:p w:rsidR="00046572" w:rsidRDefault="00046572" w:rsidP="00046572">
      <w:pPr>
        <w:pStyle w:val="font8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</w:rPr>
      </w:pPr>
      <w:r w:rsidRPr="00046572">
        <w:rPr>
          <w:color w:val="000000" w:themeColor="text1"/>
          <w:sz w:val="28"/>
        </w:rPr>
        <w:t>The recipients are graduating Seniors intending to study technology or a career field that utilizes technology, at an institution of higher education. </w:t>
      </w:r>
    </w:p>
    <w:p w:rsidR="00046572" w:rsidRDefault="00046572" w:rsidP="00046572">
      <w:pPr>
        <w:spacing w:after="0" w:line="360" w:lineRule="auto"/>
        <w:ind w:left="0" w:firstLine="0"/>
        <w:rPr>
          <w:color w:val="000000" w:themeColor="text1"/>
          <w:sz w:val="28"/>
        </w:rPr>
      </w:pPr>
    </w:p>
    <w:p w:rsidR="00046572" w:rsidRDefault="00046572" w:rsidP="00046572">
      <w:pPr>
        <w:spacing w:after="0" w:line="360" w:lineRule="auto"/>
        <w:ind w:left="0" w:firstLine="0"/>
        <w:rPr>
          <w:color w:val="000000" w:themeColor="text1"/>
          <w:sz w:val="28"/>
        </w:rPr>
      </w:pPr>
    </w:p>
    <w:p w:rsidR="00046572" w:rsidRPr="00046572" w:rsidRDefault="00046572" w:rsidP="00046572">
      <w:pPr>
        <w:spacing w:after="0" w:line="360" w:lineRule="auto"/>
        <w:ind w:left="0" w:firstLine="0"/>
        <w:rPr>
          <w:color w:val="000000" w:themeColor="text1"/>
          <w:sz w:val="28"/>
        </w:rPr>
      </w:pPr>
      <w:r w:rsidRPr="00046572">
        <w:rPr>
          <w:color w:val="000000" w:themeColor="text1"/>
          <w:sz w:val="28"/>
        </w:rPr>
        <w:t>Write a one-page essay (double-spaced) on why you want to pursue a career in the technology field (preferred) or another related science field and what you want to accomplish. </w:t>
      </w:r>
    </w:p>
    <w:p w:rsidR="00046572" w:rsidRDefault="00046572" w:rsidP="00046572">
      <w:pPr>
        <w:spacing w:after="0" w:line="360" w:lineRule="auto"/>
        <w:ind w:left="0" w:firstLine="0"/>
        <w:rPr>
          <w:i/>
          <w:iCs/>
          <w:color w:val="000000" w:themeColor="text1"/>
          <w:sz w:val="24"/>
          <w:u w:val="single"/>
          <w:bdr w:val="none" w:sz="0" w:space="0" w:color="auto" w:frame="1"/>
        </w:rPr>
      </w:pPr>
    </w:p>
    <w:p w:rsidR="00426199" w:rsidRDefault="00426199">
      <w:pPr>
        <w:spacing w:after="0" w:line="259" w:lineRule="auto"/>
        <w:ind w:left="0" w:firstLine="0"/>
      </w:pPr>
    </w:p>
    <w:p w:rsidR="00426199" w:rsidRPr="00046572" w:rsidRDefault="00426199">
      <w:pPr>
        <w:spacing w:after="0" w:line="259" w:lineRule="auto"/>
        <w:ind w:left="0" w:firstLine="0"/>
        <w:rPr>
          <w:sz w:val="24"/>
        </w:rPr>
      </w:pPr>
    </w:p>
    <w:p w:rsidR="00046572" w:rsidRPr="00046572" w:rsidRDefault="00046572" w:rsidP="00046572">
      <w:pPr>
        <w:spacing w:after="0" w:line="259" w:lineRule="auto"/>
        <w:ind w:left="0" w:firstLine="0"/>
        <w:jc w:val="center"/>
        <w:rPr>
          <w:color w:val="000000" w:themeColor="text1"/>
          <w:sz w:val="28"/>
          <w:szCs w:val="24"/>
          <w:bdr w:val="none" w:sz="0" w:space="0" w:color="auto" w:frame="1"/>
        </w:rPr>
      </w:pPr>
      <w:r w:rsidRPr="00046572">
        <w:rPr>
          <w:color w:val="000000" w:themeColor="text1"/>
          <w:sz w:val="28"/>
          <w:szCs w:val="24"/>
          <w:bdr w:val="none" w:sz="0" w:space="0" w:color="auto" w:frame="1"/>
        </w:rPr>
        <w:t>Scholarship Award: $1,000</w:t>
      </w:r>
    </w:p>
    <w:p w:rsidR="00426199" w:rsidRPr="00046572" w:rsidRDefault="00046572" w:rsidP="00046572">
      <w:pPr>
        <w:spacing w:after="0" w:line="259" w:lineRule="auto"/>
        <w:ind w:left="0" w:firstLine="0"/>
        <w:jc w:val="center"/>
        <w:rPr>
          <w:color w:val="000000" w:themeColor="text1"/>
          <w:sz w:val="28"/>
          <w:szCs w:val="24"/>
        </w:rPr>
      </w:pPr>
      <w:r w:rsidRPr="00046572">
        <w:rPr>
          <w:color w:val="000000" w:themeColor="text1"/>
          <w:sz w:val="28"/>
          <w:szCs w:val="24"/>
          <w:bdr w:val="none" w:sz="0" w:space="0" w:color="auto" w:frame="1"/>
        </w:rPr>
        <w:t>Scholarship Deadline: </w:t>
      </w:r>
      <w:r w:rsidRPr="00046572">
        <w:rPr>
          <w:color w:val="000000" w:themeColor="text1"/>
          <w:sz w:val="28"/>
          <w:szCs w:val="24"/>
          <w:highlight w:val="yellow"/>
          <w:bdr w:val="none" w:sz="0" w:space="0" w:color="auto" w:frame="1"/>
        </w:rPr>
        <w:t>April 1st, 2023</w:t>
      </w:r>
    </w:p>
    <w:p w:rsidR="00046572" w:rsidRPr="00046572" w:rsidRDefault="00046572" w:rsidP="00046572">
      <w:pPr>
        <w:spacing w:after="0" w:line="360" w:lineRule="auto"/>
        <w:ind w:left="0" w:firstLine="0"/>
        <w:jc w:val="center"/>
        <w:rPr>
          <w:color w:val="000000" w:themeColor="text1"/>
          <w:sz w:val="28"/>
          <w:szCs w:val="24"/>
        </w:rPr>
      </w:pPr>
      <w:r w:rsidRPr="00046572">
        <w:rPr>
          <w:iCs/>
          <w:color w:val="000000" w:themeColor="text1"/>
          <w:sz w:val="28"/>
          <w:szCs w:val="24"/>
          <w:u w:val="single"/>
          <w:bdr w:val="none" w:sz="0" w:space="0" w:color="auto" w:frame="1"/>
        </w:rPr>
        <w:t>Return your essay to Tara in the Counseling Office</w:t>
      </w:r>
    </w:p>
    <w:p w:rsidR="00426199" w:rsidRPr="00046572" w:rsidRDefault="00046572" w:rsidP="00046572">
      <w:pPr>
        <w:tabs>
          <w:tab w:val="left" w:pos="5092"/>
          <w:tab w:val="center" w:pos="7201"/>
          <w:tab w:val="center" w:pos="7922"/>
        </w:tabs>
        <w:spacing w:after="3" w:line="259" w:lineRule="auto"/>
        <w:ind w:left="-15" w:firstLine="0"/>
        <w:rPr>
          <w:sz w:val="24"/>
        </w:rPr>
      </w:pPr>
      <w:r w:rsidRPr="00046572">
        <w:rPr>
          <w:sz w:val="18"/>
        </w:rPr>
        <w:tab/>
      </w:r>
      <w:r w:rsidRPr="00046572">
        <w:rPr>
          <w:b/>
          <w:sz w:val="32"/>
        </w:rPr>
        <w:t xml:space="preserve"> </w:t>
      </w:r>
    </w:p>
    <w:sectPr w:rsidR="00426199" w:rsidRPr="00046572">
      <w:headerReference w:type="default" r:id="rId7"/>
      <w:pgSz w:w="12240" w:h="15840"/>
      <w:pgMar w:top="721" w:right="716" w:bottom="69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572" w:rsidRDefault="00046572" w:rsidP="00046572">
      <w:pPr>
        <w:spacing w:after="0" w:line="240" w:lineRule="auto"/>
      </w:pPr>
      <w:r>
        <w:separator/>
      </w:r>
    </w:p>
  </w:endnote>
  <w:endnote w:type="continuationSeparator" w:id="0">
    <w:p w:rsidR="00046572" w:rsidRDefault="00046572" w:rsidP="00046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572" w:rsidRDefault="00046572" w:rsidP="00046572">
      <w:pPr>
        <w:spacing w:after="0" w:line="240" w:lineRule="auto"/>
      </w:pPr>
      <w:r>
        <w:separator/>
      </w:r>
    </w:p>
  </w:footnote>
  <w:footnote w:type="continuationSeparator" w:id="0">
    <w:p w:rsidR="00046572" w:rsidRDefault="00046572" w:rsidP="00046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572" w:rsidRDefault="0004657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25A37C">
          <wp:simplePos x="0" y="0"/>
          <wp:positionH relativeFrom="column">
            <wp:posOffset>-311702</wp:posOffset>
          </wp:positionH>
          <wp:positionV relativeFrom="paragraph">
            <wp:posOffset>-338207</wp:posOffset>
          </wp:positionV>
          <wp:extent cx="2152650" cy="8763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131AC"/>
    <w:multiLevelType w:val="hybridMultilevel"/>
    <w:tmpl w:val="98A6B7CC"/>
    <w:lvl w:ilvl="0" w:tplc="9D7AF33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16DC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D8CD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CC03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640D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1C9A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3463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485E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4239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310C2B"/>
    <w:multiLevelType w:val="hybridMultilevel"/>
    <w:tmpl w:val="F2424DF6"/>
    <w:lvl w:ilvl="0" w:tplc="691A7D4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1E77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4A13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9EC2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48AF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C09E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8AC5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5663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12F8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310F1E"/>
    <w:multiLevelType w:val="hybridMultilevel"/>
    <w:tmpl w:val="591E586E"/>
    <w:lvl w:ilvl="0" w:tplc="D7A8ECF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663D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8C1F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3E42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7EA8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5E6F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0A18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66FE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E00A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80690B"/>
    <w:multiLevelType w:val="multilevel"/>
    <w:tmpl w:val="36FCE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AD6EC0"/>
    <w:multiLevelType w:val="hybridMultilevel"/>
    <w:tmpl w:val="25BC1E84"/>
    <w:lvl w:ilvl="0" w:tplc="0DBC669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921CB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E2968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9217D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489C3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B2C44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1482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B0BF0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F6463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199"/>
    <w:rsid w:val="00046572"/>
    <w:rsid w:val="0042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1A6F6"/>
  <w15:docId w15:val="{92B73326-E8D4-4B31-8BBA-52754B1D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8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1"/>
      <w:ind w:right="4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i/>
      <w:color w:val="000000"/>
      <w:sz w:val="24"/>
    </w:rPr>
  </w:style>
  <w:style w:type="paragraph" w:customStyle="1" w:styleId="font8">
    <w:name w:val="font_8"/>
    <w:basedOn w:val="Normal"/>
    <w:rsid w:val="00046572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character" w:customStyle="1" w:styleId="wixguard">
    <w:name w:val="wixguard"/>
    <w:basedOn w:val="DefaultParagraphFont"/>
    <w:rsid w:val="00046572"/>
  </w:style>
  <w:style w:type="paragraph" w:styleId="Header">
    <w:name w:val="header"/>
    <w:basedOn w:val="Normal"/>
    <w:link w:val="HeaderChar"/>
    <w:uiPriority w:val="99"/>
    <w:unhideWhenUsed/>
    <w:rsid w:val="00046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572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46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572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9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phinkley</dc:creator>
  <cp:keywords/>
  <cp:lastModifiedBy>Jessica Holzer</cp:lastModifiedBy>
  <cp:revision>2</cp:revision>
  <dcterms:created xsi:type="dcterms:W3CDTF">2023-04-03T16:49:00Z</dcterms:created>
  <dcterms:modified xsi:type="dcterms:W3CDTF">2023-04-03T16:49:00Z</dcterms:modified>
</cp:coreProperties>
</file>